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43DBCF" w14:textId="392244E5" w:rsidR="00F27F29" w:rsidRDefault="00740E62" w:rsidP="00740E62">
      <w:pPr>
        <w:pStyle w:val="Heading2"/>
        <w:keepNext/>
        <w:keepLines/>
        <w:spacing w:before="120" w:beforeAutospacing="0" w:after="120" w:afterAutospacing="0" w:line="259" w:lineRule="auto"/>
        <w:rPr>
          <w:rFonts w:eastAsiaTheme="minorEastAsia" w:cstheme="minorBidi"/>
          <w:sz w:val="40"/>
          <w:szCs w:val="40"/>
          <w:lang w:eastAsia="en-US"/>
        </w:rPr>
      </w:pPr>
      <w:r w:rsidRPr="007B3888">
        <w:rPr>
          <w:rFonts w:eastAsiaTheme="minorEastAsia" w:cstheme="minorBidi"/>
          <w:sz w:val="40"/>
          <w:szCs w:val="40"/>
          <w:lang w:eastAsia="en-US"/>
        </w:rPr>
        <w:t xml:space="preserve">Aged Care </w:t>
      </w:r>
      <w:r w:rsidR="005565DC">
        <w:rPr>
          <w:rFonts w:eastAsiaTheme="minorEastAsia" w:cstheme="minorBidi"/>
          <w:sz w:val="40"/>
          <w:szCs w:val="40"/>
          <w:lang w:eastAsia="en-US"/>
        </w:rPr>
        <w:t>c</w:t>
      </w:r>
      <w:r w:rsidRPr="007B3888">
        <w:rPr>
          <w:rFonts w:eastAsiaTheme="minorEastAsia" w:cstheme="minorBidi"/>
          <w:sz w:val="40"/>
          <w:szCs w:val="40"/>
          <w:lang w:eastAsia="en-US"/>
        </w:rPr>
        <w:t>omplaints</w:t>
      </w:r>
      <w:r w:rsidR="003743EE">
        <w:rPr>
          <w:rFonts w:eastAsiaTheme="minorEastAsia" w:cstheme="minorBidi"/>
          <w:sz w:val="40"/>
          <w:szCs w:val="40"/>
          <w:lang w:eastAsia="en-US"/>
        </w:rPr>
        <w:t xml:space="preserve"> </w:t>
      </w:r>
      <w:r w:rsidR="005565DC">
        <w:rPr>
          <w:rFonts w:eastAsiaTheme="minorEastAsia" w:cstheme="minorBidi"/>
          <w:sz w:val="40"/>
          <w:szCs w:val="40"/>
          <w:lang w:eastAsia="en-US"/>
        </w:rPr>
        <w:t>o</w:t>
      </w:r>
      <w:r w:rsidR="003743EE">
        <w:rPr>
          <w:rFonts w:eastAsiaTheme="minorEastAsia" w:cstheme="minorBidi"/>
          <w:sz w:val="40"/>
          <w:szCs w:val="40"/>
          <w:lang w:eastAsia="en-US"/>
        </w:rPr>
        <w:t>versight</w:t>
      </w:r>
    </w:p>
    <w:p w14:paraId="39DB85E2" w14:textId="4C64B01D" w:rsidR="00181517" w:rsidRPr="00F27F29" w:rsidRDefault="00927E77" w:rsidP="00181517">
      <w:pPr>
        <w:pStyle w:val="Subtitle"/>
      </w:pPr>
      <w:r>
        <w:t>January</w:t>
      </w:r>
      <w:r w:rsidR="00181517">
        <w:t xml:space="preserve"> 202</w:t>
      </w:r>
      <w:r>
        <w:t>4</w:t>
      </w:r>
    </w:p>
    <w:p w14:paraId="7A6CCD89" w14:textId="628856FD" w:rsidR="00F27F29" w:rsidRPr="0062332E" w:rsidRDefault="00740E62" w:rsidP="00740E62">
      <w:pPr>
        <w:rPr>
          <w:rFonts w:eastAsia="Times New Roman" w:cstheme="minorBidi"/>
          <w:color w:val="313131"/>
          <w:lang w:eastAsia="en-AU"/>
        </w:rPr>
      </w:pPr>
      <w:r w:rsidRPr="0062332E">
        <w:rPr>
          <w:rFonts w:eastAsia="Times New Roman" w:cstheme="minorBidi"/>
          <w:color w:val="313131"/>
          <w:lang w:eastAsia="en-AU"/>
        </w:rPr>
        <w:t xml:space="preserve">The </w:t>
      </w:r>
      <w:r>
        <w:rPr>
          <w:rFonts w:eastAsia="Times New Roman" w:cstheme="minorBidi"/>
          <w:color w:val="313131"/>
          <w:lang w:eastAsia="en-AU"/>
        </w:rPr>
        <w:t xml:space="preserve">Office of the </w:t>
      </w:r>
      <w:r w:rsidRPr="0062332E">
        <w:rPr>
          <w:rFonts w:eastAsia="Times New Roman" w:cstheme="minorBidi"/>
          <w:color w:val="313131"/>
          <w:lang w:eastAsia="en-AU"/>
        </w:rPr>
        <w:t xml:space="preserve">Inspector-General of Aged Care (the </w:t>
      </w:r>
      <w:r>
        <w:rPr>
          <w:rFonts w:eastAsia="Times New Roman" w:cstheme="minorBidi"/>
          <w:color w:val="313131"/>
          <w:lang w:eastAsia="en-AU"/>
        </w:rPr>
        <w:t>Office</w:t>
      </w:r>
      <w:r w:rsidRPr="0062332E">
        <w:rPr>
          <w:rFonts w:eastAsia="Times New Roman" w:cstheme="minorBidi"/>
          <w:color w:val="313131"/>
          <w:lang w:eastAsia="en-AU"/>
        </w:rPr>
        <w:t xml:space="preserve">) monitors the complaints management </w:t>
      </w:r>
      <w:r>
        <w:rPr>
          <w:rFonts w:eastAsia="Times New Roman" w:cstheme="minorBidi"/>
          <w:color w:val="313131"/>
          <w:lang w:eastAsia="en-AU"/>
        </w:rPr>
        <w:t>framework</w:t>
      </w:r>
      <w:r w:rsidR="003743EE">
        <w:rPr>
          <w:rFonts w:eastAsia="Times New Roman" w:cstheme="minorBidi"/>
          <w:color w:val="313131"/>
          <w:lang w:eastAsia="en-AU"/>
        </w:rPr>
        <w:t xml:space="preserve"> (the way complaints are managed)</w:t>
      </w:r>
      <w:r>
        <w:rPr>
          <w:rFonts w:eastAsia="Times New Roman" w:cstheme="minorBidi"/>
          <w:color w:val="313131"/>
          <w:lang w:eastAsia="en-AU"/>
        </w:rPr>
        <w:t xml:space="preserve"> of the aged care system</w:t>
      </w:r>
      <w:r w:rsidRPr="0062332E">
        <w:rPr>
          <w:rFonts w:eastAsia="Times New Roman" w:cstheme="minorBidi"/>
          <w:color w:val="313131"/>
          <w:lang w:eastAsia="en-AU"/>
        </w:rPr>
        <w:t>.</w:t>
      </w:r>
    </w:p>
    <w:p w14:paraId="0D91B57A" w14:textId="5561F7BD" w:rsidR="00740E62" w:rsidRDefault="00740E62" w:rsidP="0C0C3165">
      <w:pPr>
        <w:rPr>
          <w:rFonts w:eastAsia="Times New Roman" w:cstheme="minorBidi"/>
          <w:color w:val="313131"/>
          <w:lang w:eastAsia="en-AU"/>
        </w:rPr>
      </w:pPr>
      <w:r w:rsidRPr="14AB4BBD">
        <w:rPr>
          <w:rFonts w:eastAsia="Times New Roman" w:cstheme="minorBidi"/>
          <w:color w:val="313131"/>
          <w:lang w:eastAsia="en-AU"/>
        </w:rPr>
        <w:t xml:space="preserve">This means we will look at the way </w:t>
      </w:r>
      <w:r w:rsidR="003743EE" w:rsidRPr="14AB4BBD">
        <w:rPr>
          <w:rFonts w:eastAsia="Times New Roman" w:cstheme="minorBidi"/>
          <w:color w:val="313131"/>
          <w:lang w:eastAsia="en-AU"/>
        </w:rPr>
        <w:t>a</w:t>
      </w:r>
      <w:r w:rsidRPr="14AB4BBD">
        <w:rPr>
          <w:rFonts w:eastAsia="Times New Roman" w:cstheme="minorBidi"/>
          <w:color w:val="313131"/>
          <w:lang w:eastAsia="en-AU"/>
        </w:rPr>
        <w:t>ged</w:t>
      </w:r>
      <w:r w:rsidR="003743EE" w:rsidRPr="14AB4BBD">
        <w:rPr>
          <w:rFonts w:eastAsia="Times New Roman" w:cstheme="minorBidi"/>
          <w:color w:val="313131"/>
          <w:lang w:eastAsia="en-AU"/>
        </w:rPr>
        <w:t xml:space="preserve"> c</w:t>
      </w:r>
      <w:r w:rsidRPr="14AB4BBD">
        <w:rPr>
          <w:rFonts w:eastAsia="Times New Roman" w:cstheme="minorBidi"/>
          <w:color w:val="313131"/>
          <w:lang w:eastAsia="en-AU"/>
        </w:rPr>
        <w:t xml:space="preserve">are complaints are handled by the various </w:t>
      </w:r>
      <w:r w:rsidR="004E1B3B" w:rsidRPr="14AB4BBD">
        <w:rPr>
          <w:rFonts w:eastAsia="Times New Roman" w:cstheme="minorBidi"/>
          <w:color w:val="313131"/>
          <w:lang w:eastAsia="en-AU"/>
        </w:rPr>
        <w:t>Commonwealth G</w:t>
      </w:r>
      <w:r w:rsidRPr="14AB4BBD">
        <w:rPr>
          <w:rFonts w:eastAsia="Times New Roman" w:cstheme="minorBidi"/>
          <w:color w:val="313131"/>
          <w:lang w:eastAsia="en-AU"/>
        </w:rPr>
        <w:t>overnment bodies responsible for them. This includes the Department of Health</w:t>
      </w:r>
      <w:r w:rsidR="003743EE" w:rsidRPr="14AB4BBD">
        <w:rPr>
          <w:rFonts w:eastAsia="Times New Roman" w:cstheme="minorBidi"/>
          <w:color w:val="313131"/>
          <w:lang w:eastAsia="en-AU"/>
        </w:rPr>
        <w:t xml:space="preserve"> and Aged Care</w:t>
      </w:r>
      <w:r w:rsidRPr="14AB4BBD">
        <w:rPr>
          <w:rFonts w:eastAsia="Times New Roman" w:cstheme="minorBidi"/>
          <w:color w:val="313131"/>
          <w:lang w:eastAsia="en-AU"/>
        </w:rPr>
        <w:t xml:space="preserve">, the </w:t>
      </w:r>
      <w:r w:rsidR="003743EE" w:rsidRPr="14AB4BBD">
        <w:rPr>
          <w:rFonts w:eastAsia="Times New Roman" w:cstheme="minorBidi"/>
          <w:color w:val="313131"/>
          <w:lang w:eastAsia="en-AU"/>
        </w:rPr>
        <w:t xml:space="preserve">Aged Care </w:t>
      </w:r>
      <w:r w:rsidRPr="14AB4BBD">
        <w:rPr>
          <w:rFonts w:eastAsia="Times New Roman" w:cstheme="minorBidi"/>
          <w:color w:val="313131"/>
          <w:lang w:eastAsia="en-AU"/>
        </w:rPr>
        <w:t>Quality and Safety Commission</w:t>
      </w:r>
      <w:r w:rsidR="004E1AE2" w:rsidRPr="14AB4BBD">
        <w:rPr>
          <w:rFonts w:eastAsia="Times New Roman" w:cstheme="minorBidi"/>
          <w:color w:val="313131"/>
          <w:lang w:eastAsia="en-AU"/>
        </w:rPr>
        <w:t xml:space="preserve"> (Commission)</w:t>
      </w:r>
      <w:r w:rsidRPr="14AB4BBD">
        <w:rPr>
          <w:rFonts w:eastAsia="Times New Roman" w:cstheme="minorBidi"/>
          <w:color w:val="313131"/>
          <w:lang w:eastAsia="en-AU"/>
        </w:rPr>
        <w:t xml:space="preserve">, and other </w:t>
      </w:r>
      <w:r w:rsidR="00DE0C04">
        <w:rPr>
          <w:rFonts w:eastAsia="Times New Roman" w:cstheme="minorBidi"/>
          <w:color w:val="313131"/>
          <w:lang w:eastAsia="en-AU"/>
        </w:rPr>
        <w:t xml:space="preserve">government </w:t>
      </w:r>
      <w:r w:rsidRPr="14AB4BBD">
        <w:rPr>
          <w:rFonts w:eastAsia="Times New Roman" w:cstheme="minorBidi"/>
          <w:color w:val="313131"/>
          <w:lang w:eastAsia="en-AU"/>
        </w:rPr>
        <w:t xml:space="preserve">bodies </w:t>
      </w:r>
      <w:r w:rsidR="00DE0C04">
        <w:rPr>
          <w:rFonts w:eastAsia="Times New Roman" w:cstheme="minorBidi"/>
          <w:color w:val="313131"/>
          <w:lang w:eastAsia="en-AU"/>
        </w:rPr>
        <w:t xml:space="preserve">and services </w:t>
      </w:r>
      <w:r w:rsidRPr="14AB4BBD">
        <w:rPr>
          <w:rFonts w:eastAsia="Times New Roman" w:cstheme="minorBidi"/>
          <w:color w:val="313131"/>
          <w:lang w:eastAsia="en-AU"/>
        </w:rPr>
        <w:t xml:space="preserve">funded by the </w:t>
      </w:r>
      <w:r w:rsidR="00120D8B">
        <w:rPr>
          <w:rFonts w:eastAsia="Times New Roman" w:cstheme="minorBidi"/>
          <w:color w:val="313131"/>
          <w:lang w:eastAsia="en-AU"/>
        </w:rPr>
        <w:t>department</w:t>
      </w:r>
      <w:r w:rsidRPr="14AB4BBD">
        <w:rPr>
          <w:rFonts w:eastAsia="Times New Roman" w:cstheme="minorBidi"/>
          <w:color w:val="313131"/>
          <w:lang w:eastAsia="en-AU"/>
        </w:rPr>
        <w:t>, such My Aged Care.</w:t>
      </w:r>
    </w:p>
    <w:p w14:paraId="543638F7" w14:textId="3C499029" w:rsidR="00F27F29" w:rsidRDefault="00740E62" w:rsidP="00740E62">
      <w:pPr>
        <w:rPr>
          <w:rFonts w:eastAsia="Times New Roman" w:cstheme="minorBidi"/>
          <w:color w:val="313131"/>
          <w:lang w:eastAsia="en-AU"/>
        </w:rPr>
      </w:pPr>
      <w:r>
        <w:rPr>
          <w:rFonts w:eastAsia="Times New Roman" w:cstheme="minorBidi"/>
          <w:color w:val="313131"/>
          <w:lang w:eastAsia="en-AU"/>
        </w:rPr>
        <w:t xml:space="preserve">We will look at their processes to ensure they have a robust system of managing complaints. </w:t>
      </w:r>
      <w:r w:rsidR="008B1DE1">
        <w:rPr>
          <w:rFonts w:eastAsia="Times New Roman" w:cstheme="minorBidi"/>
          <w:color w:val="313131"/>
          <w:lang w:eastAsia="en-AU"/>
        </w:rPr>
        <w:t>We may</w:t>
      </w:r>
      <w:r>
        <w:rPr>
          <w:rFonts w:eastAsia="Times New Roman" w:cstheme="minorBidi"/>
          <w:color w:val="313131"/>
          <w:lang w:eastAsia="en-AU"/>
        </w:rPr>
        <w:t xml:space="preserve"> then provide recommendations</w:t>
      </w:r>
      <w:r w:rsidR="005B352E">
        <w:rPr>
          <w:rFonts w:eastAsia="Times New Roman" w:cstheme="minorBidi"/>
          <w:color w:val="313131"/>
          <w:lang w:eastAsia="en-AU"/>
        </w:rPr>
        <w:t xml:space="preserve"> in our reports to Parliament</w:t>
      </w:r>
      <w:r>
        <w:rPr>
          <w:rFonts w:eastAsia="Times New Roman" w:cstheme="minorBidi"/>
          <w:color w:val="313131"/>
          <w:lang w:eastAsia="en-AU"/>
        </w:rPr>
        <w:t xml:space="preserve"> to improve their complaints process.</w:t>
      </w:r>
    </w:p>
    <w:p w14:paraId="54600049" w14:textId="10C36CC4" w:rsidR="00740E62" w:rsidRPr="00181517" w:rsidRDefault="00740E62" w:rsidP="00181517">
      <w:pPr>
        <w:pStyle w:val="Heading3"/>
      </w:pPr>
      <w:r w:rsidRPr="00181517">
        <w:t>Can I make a complaint about Aged Care to the Inspector-General?</w:t>
      </w:r>
    </w:p>
    <w:p w14:paraId="3B5BCDFF" w14:textId="0FF8598E" w:rsidR="00740E62" w:rsidRDefault="00740E62" w:rsidP="00740E62">
      <w:pPr>
        <w:rPr>
          <w:rFonts w:eastAsia="Times New Roman" w:cstheme="minorBidi"/>
          <w:color w:val="313131"/>
          <w:lang w:eastAsia="en-AU"/>
        </w:rPr>
      </w:pPr>
      <w:r>
        <w:rPr>
          <w:rFonts w:eastAsia="Times New Roman" w:cstheme="minorBidi"/>
          <w:color w:val="313131"/>
          <w:lang w:eastAsia="en-AU"/>
        </w:rPr>
        <w:t>No, the Inspector-General is not able to investigate or resolve individual complaints relating to aged care, nor it is an escalation point for a complaint already made to a body.</w:t>
      </w:r>
    </w:p>
    <w:p w14:paraId="45905F0C" w14:textId="7067A38B" w:rsidR="001C4342" w:rsidRDefault="001C4342" w:rsidP="14AB4BBD">
      <w:pPr>
        <w:rPr>
          <w:rFonts w:eastAsia="Times New Roman" w:cstheme="minorBidi"/>
          <w:color w:val="313131"/>
          <w:lang w:eastAsia="en-AU"/>
        </w:rPr>
      </w:pPr>
      <w:r w:rsidRPr="14AB4BBD">
        <w:rPr>
          <w:rFonts w:eastAsia="Times New Roman" w:cstheme="minorBidi"/>
          <w:color w:val="313131"/>
          <w:lang w:eastAsia="en-AU"/>
        </w:rPr>
        <w:t xml:space="preserve">This is </w:t>
      </w:r>
      <w:r w:rsidR="008B1DE1" w:rsidRPr="14AB4BBD">
        <w:rPr>
          <w:rFonts w:eastAsia="Times New Roman" w:cstheme="minorBidi"/>
          <w:color w:val="313131"/>
          <w:lang w:eastAsia="en-AU"/>
        </w:rPr>
        <w:t>so we don’t</w:t>
      </w:r>
      <w:r w:rsidRPr="14AB4BBD">
        <w:rPr>
          <w:rFonts w:eastAsia="Times New Roman" w:cstheme="minorBidi"/>
          <w:color w:val="313131"/>
          <w:lang w:eastAsia="en-AU"/>
        </w:rPr>
        <w:t xml:space="preserve"> duplicate the work of the Aged Care Complaints Commissioner</w:t>
      </w:r>
      <w:r w:rsidR="005A6E70">
        <w:rPr>
          <w:rFonts w:eastAsia="Times New Roman" w:cstheme="minorBidi"/>
          <w:color w:val="313131"/>
          <w:lang w:eastAsia="en-AU"/>
        </w:rPr>
        <w:t xml:space="preserve"> and other agencies or services who have responsibility for complaints management.</w:t>
      </w:r>
    </w:p>
    <w:p w14:paraId="0ED5297B" w14:textId="0D95F0E2" w:rsidR="00740E62" w:rsidRDefault="00740E62" w:rsidP="00740E62">
      <w:pPr>
        <w:rPr>
          <w:rFonts w:eastAsia="Times New Roman" w:cstheme="minorBidi"/>
          <w:color w:val="313131"/>
          <w:lang w:eastAsia="en-AU"/>
        </w:rPr>
      </w:pPr>
      <w:r>
        <w:rPr>
          <w:rFonts w:eastAsia="Times New Roman" w:cstheme="minorBidi"/>
          <w:color w:val="313131"/>
          <w:lang w:eastAsia="en-AU"/>
        </w:rPr>
        <w:t>Complaints regarding aged care will need to be taken to the agency or body that is the subject of the complaint, or the Commission</w:t>
      </w:r>
      <w:r w:rsidR="001C4342">
        <w:rPr>
          <w:rFonts w:eastAsia="Times New Roman" w:cstheme="minorBidi"/>
          <w:color w:val="313131"/>
          <w:lang w:eastAsia="en-AU"/>
        </w:rPr>
        <w:t xml:space="preserve">, and may be escalated to the </w:t>
      </w:r>
      <w:r w:rsidR="00DC76ED">
        <w:rPr>
          <w:rFonts w:eastAsia="Times New Roman" w:cstheme="minorBidi"/>
          <w:color w:val="313131"/>
          <w:lang w:eastAsia="en-AU"/>
        </w:rPr>
        <w:t xml:space="preserve">Aged Care </w:t>
      </w:r>
      <w:r w:rsidR="001C4342">
        <w:rPr>
          <w:rFonts w:eastAsia="Times New Roman" w:cstheme="minorBidi"/>
          <w:color w:val="313131"/>
          <w:lang w:eastAsia="en-AU"/>
        </w:rPr>
        <w:t xml:space="preserve">Complaints Commissioner, or the </w:t>
      </w:r>
      <w:r w:rsidR="003A5712">
        <w:rPr>
          <w:rFonts w:eastAsia="Times New Roman" w:cstheme="minorBidi"/>
          <w:color w:val="313131"/>
          <w:lang w:eastAsia="en-AU"/>
        </w:rPr>
        <w:t xml:space="preserve">Commonwealth </w:t>
      </w:r>
      <w:r w:rsidR="001C4342">
        <w:rPr>
          <w:rFonts w:eastAsia="Times New Roman" w:cstheme="minorBidi"/>
          <w:color w:val="313131"/>
          <w:lang w:eastAsia="en-AU"/>
        </w:rPr>
        <w:t>Ombudsman</w:t>
      </w:r>
      <w:r>
        <w:rPr>
          <w:rFonts w:eastAsia="Times New Roman" w:cstheme="minorBidi"/>
          <w:color w:val="313131"/>
          <w:lang w:eastAsia="en-AU"/>
        </w:rPr>
        <w:t xml:space="preserve">. </w:t>
      </w:r>
    </w:p>
    <w:p w14:paraId="00332CC2" w14:textId="695B1B8D" w:rsidR="00142304" w:rsidRPr="00142304" w:rsidRDefault="004E1AE2" w:rsidP="00181517">
      <w:pPr>
        <w:pStyle w:val="Heading3"/>
      </w:pPr>
      <w:r>
        <w:t>How can I provide information to the Inspector-General</w:t>
      </w:r>
      <w:r w:rsidR="00142304">
        <w:t>?</w:t>
      </w:r>
    </w:p>
    <w:p w14:paraId="5C8443D9" w14:textId="4160B5B3" w:rsidR="008468FF" w:rsidRDefault="00142304" w:rsidP="0C0C3165">
      <w:pPr>
        <w:rPr>
          <w:rFonts w:eastAsia="Times New Roman" w:cstheme="minorBidi"/>
          <w:color w:val="313131"/>
          <w:lang w:eastAsia="en-AU"/>
        </w:rPr>
      </w:pPr>
      <w:r w:rsidRPr="0C0C3165">
        <w:rPr>
          <w:rFonts w:eastAsia="Times New Roman" w:cstheme="minorBidi"/>
          <w:color w:val="313131"/>
          <w:lang w:eastAsia="en-AU"/>
        </w:rPr>
        <w:t>O</w:t>
      </w:r>
      <w:r w:rsidR="001C4342" w:rsidRPr="0C0C3165">
        <w:rPr>
          <w:rFonts w:eastAsia="Times New Roman" w:cstheme="minorBidi"/>
          <w:color w:val="313131"/>
          <w:lang w:eastAsia="en-AU"/>
        </w:rPr>
        <w:t>n undertaking a review into</w:t>
      </w:r>
      <w:r w:rsidR="00F31590" w:rsidRPr="0C0C3165">
        <w:rPr>
          <w:rFonts w:eastAsia="Times New Roman" w:cstheme="minorBidi"/>
          <w:color w:val="313131"/>
          <w:lang w:eastAsia="en-AU"/>
        </w:rPr>
        <w:t xml:space="preserve"> a particular body’s</w:t>
      </w:r>
      <w:r w:rsidR="001C4342" w:rsidRPr="0C0C3165">
        <w:rPr>
          <w:rFonts w:eastAsia="Times New Roman" w:cstheme="minorBidi"/>
          <w:color w:val="313131"/>
          <w:lang w:eastAsia="en-AU"/>
        </w:rPr>
        <w:t xml:space="preserve"> complaints </w:t>
      </w:r>
      <w:r w:rsidR="008F2ABB">
        <w:rPr>
          <w:rFonts w:eastAsia="Times New Roman" w:cstheme="minorBidi"/>
          <w:color w:val="313131"/>
          <w:lang w:eastAsia="en-AU"/>
        </w:rPr>
        <w:t>framework or processes</w:t>
      </w:r>
      <w:r w:rsidR="001C4342" w:rsidRPr="0C0C3165">
        <w:rPr>
          <w:rFonts w:eastAsia="Times New Roman" w:cstheme="minorBidi"/>
          <w:color w:val="313131"/>
          <w:lang w:eastAsia="en-AU"/>
        </w:rPr>
        <w:t>, we may ask you to share your experience of making a complaint through a submission.</w:t>
      </w:r>
      <w:r w:rsidR="00744FAF" w:rsidRPr="0C0C3165">
        <w:rPr>
          <w:rFonts w:eastAsia="Times New Roman" w:cstheme="minorBidi"/>
          <w:color w:val="313131"/>
          <w:lang w:eastAsia="en-AU"/>
        </w:rPr>
        <w:t xml:space="preserve"> </w:t>
      </w:r>
      <w:r w:rsidR="00FD76F5" w:rsidRPr="0C0C3165">
        <w:rPr>
          <w:rFonts w:eastAsia="Times New Roman" w:cstheme="minorBidi"/>
          <w:color w:val="313131"/>
          <w:lang w:eastAsia="en-AU"/>
        </w:rPr>
        <w:t xml:space="preserve">Information on any open submission processes can be found on our </w:t>
      </w:r>
      <w:hyperlink r:id="rId9" w:history="1">
        <w:r w:rsidR="00FD76F5" w:rsidRPr="00B50797">
          <w:rPr>
            <w:rStyle w:val="Hyperlink"/>
            <w:rFonts w:eastAsia="Times New Roman" w:cstheme="minorBidi"/>
            <w:lang w:eastAsia="en-AU"/>
          </w:rPr>
          <w:t xml:space="preserve">Get </w:t>
        </w:r>
        <w:r w:rsidR="00B50797" w:rsidRPr="00B50797">
          <w:rPr>
            <w:rStyle w:val="Hyperlink"/>
            <w:rFonts w:eastAsia="Times New Roman" w:cstheme="minorBidi"/>
            <w:lang w:eastAsia="en-AU"/>
          </w:rPr>
          <w:t>i</w:t>
        </w:r>
        <w:r w:rsidR="00FD76F5" w:rsidRPr="00B50797">
          <w:rPr>
            <w:rStyle w:val="Hyperlink"/>
            <w:rFonts w:eastAsia="Times New Roman" w:cstheme="minorBidi"/>
            <w:lang w:eastAsia="en-AU"/>
          </w:rPr>
          <w:t>nvolved</w:t>
        </w:r>
      </w:hyperlink>
      <w:r w:rsidR="00FD76F5" w:rsidRPr="0C0C3165">
        <w:rPr>
          <w:rFonts w:eastAsia="Times New Roman" w:cstheme="minorBidi"/>
          <w:color w:val="313131"/>
          <w:lang w:eastAsia="en-AU"/>
        </w:rPr>
        <w:t xml:space="preserve"> page.</w:t>
      </w:r>
    </w:p>
    <w:p w14:paraId="56612356" w14:textId="41D0E121" w:rsidR="00B956A6" w:rsidRPr="00EC5A37" w:rsidRDefault="00744FAF" w:rsidP="00740E62">
      <w:pPr>
        <w:rPr>
          <w:rFonts w:eastAsia="Times New Roman" w:cstheme="minorBidi"/>
          <w:color w:val="313131"/>
          <w:lang w:eastAsia="en-AU"/>
        </w:rPr>
      </w:pPr>
      <w:r>
        <w:rPr>
          <w:rFonts w:eastAsia="Times New Roman" w:cstheme="minorBidi"/>
          <w:color w:val="313131"/>
          <w:lang w:eastAsia="en-AU"/>
        </w:rPr>
        <w:t>As part of our ongoing monitoring role, we will also gather intelligence and record matters raised with us to inform our work program</w:t>
      </w:r>
      <w:r w:rsidR="003A5712">
        <w:rPr>
          <w:rFonts w:eastAsia="Times New Roman" w:cstheme="minorBidi"/>
          <w:color w:val="313131"/>
          <w:lang w:eastAsia="en-AU"/>
        </w:rPr>
        <w:t>. Any</w:t>
      </w:r>
      <w:r>
        <w:rPr>
          <w:rFonts w:eastAsia="Times New Roman" w:cstheme="minorBidi"/>
          <w:color w:val="313131"/>
          <w:lang w:eastAsia="en-AU"/>
        </w:rPr>
        <w:t xml:space="preserve"> concerns you </w:t>
      </w:r>
      <w:r w:rsidR="008468FF">
        <w:rPr>
          <w:rFonts w:eastAsia="Times New Roman" w:cstheme="minorBidi"/>
          <w:color w:val="313131"/>
          <w:lang w:eastAsia="en-AU"/>
        </w:rPr>
        <w:t>raise</w:t>
      </w:r>
      <w:r w:rsidR="003A5712">
        <w:rPr>
          <w:rFonts w:eastAsia="Times New Roman" w:cstheme="minorBidi"/>
          <w:color w:val="313131"/>
          <w:lang w:eastAsia="en-AU"/>
        </w:rPr>
        <w:t xml:space="preserve"> with us will</w:t>
      </w:r>
      <w:r w:rsidR="008468FF">
        <w:rPr>
          <w:rFonts w:eastAsia="Times New Roman" w:cstheme="minorBidi"/>
          <w:color w:val="313131"/>
          <w:lang w:eastAsia="en-AU"/>
        </w:rPr>
        <w:t xml:space="preserve"> be noted and may be used to inform a future review.</w:t>
      </w:r>
    </w:p>
    <w:p w14:paraId="4EB72FE9" w14:textId="77777777" w:rsidR="001C4342" w:rsidRDefault="001C4342" w:rsidP="00181517">
      <w:pPr>
        <w:pStyle w:val="Heading3"/>
        <w:rPr>
          <w:rFonts w:eastAsiaTheme="minorEastAsia"/>
          <w:shd w:val="clear" w:color="auto" w:fill="FFFFFF"/>
        </w:rPr>
      </w:pPr>
      <w:r w:rsidRPr="34379737">
        <w:rPr>
          <w:rFonts w:eastAsiaTheme="minorEastAsia"/>
          <w:shd w:val="clear" w:color="auto" w:fill="FFFFFF"/>
        </w:rPr>
        <w:t xml:space="preserve">How can </w:t>
      </w:r>
      <w:r>
        <w:rPr>
          <w:rFonts w:eastAsiaTheme="minorEastAsia"/>
          <w:shd w:val="clear" w:color="auto" w:fill="FFFFFF"/>
        </w:rPr>
        <w:t>I make a complaint</w:t>
      </w:r>
      <w:r w:rsidRPr="34379737">
        <w:rPr>
          <w:rFonts w:eastAsiaTheme="minorEastAsia"/>
          <w:shd w:val="clear" w:color="auto" w:fill="FFFFFF"/>
        </w:rPr>
        <w:t>?</w:t>
      </w:r>
    </w:p>
    <w:p w14:paraId="64B5DEAD" w14:textId="29CD3A39" w:rsidR="001C4342" w:rsidRPr="0062332E" w:rsidRDefault="001C4342" w:rsidP="0C0C3165">
      <w:pPr>
        <w:rPr>
          <w:rFonts w:eastAsia="Times New Roman" w:cstheme="minorBidi"/>
          <w:color w:val="313131"/>
          <w:lang w:eastAsia="en-AU"/>
        </w:rPr>
      </w:pPr>
      <w:r w:rsidRPr="0C0C3165">
        <w:rPr>
          <w:rFonts w:eastAsia="Times New Roman" w:cstheme="minorBidi"/>
          <w:color w:val="313131"/>
          <w:lang w:eastAsia="en-AU"/>
        </w:rPr>
        <w:t xml:space="preserve">Find out </w:t>
      </w:r>
      <w:hyperlink r:id="rId10">
        <w:r w:rsidRPr="0C0C3165">
          <w:rPr>
            <w:rFonts w:eastAsia="Times New Roman" w:cstheme="minorBidi"/>
            <w:color w:val="313131"/>
            <w:lang w:eastAsia="en-AU"/>
          </w:rPr>
          <w:t>how to make a complaint</w:t>
        </w:r>
      </w:hyperlink>
      <w:r w:rsidRPr="0C0C3165">
        <w:rPr>
          <w:rFonts w:eastAsia="Times New Roman" w:cstheme="minorBidi"/>
          <w:color w:val="313131"/>
          <w:lang w:eastAsia="en-AU"/>
        </w:rPr>
        <w:t xml:space="preserve"> about aged care on the </w:t>
      </w:r>
      <w:hyperlink r:id="rId11" w:history="1">
        <w:r w:rsidRPr="002E26AB">
          <w:rPr>
            <w:rStyle w:val="Hyperlink"/>
            <w:rFonts w:eastAsia="Times New Roman" w:cstheme="minorBidi"/>
            <w:lang w:eastAsia="en-AU"/>
          </w:rPr>
          <w:t>My Aged Care</w:t>
        </w:r>
      </w:hyperlink>
      <w:r w:rsidRPr="002E26AB">
        <w:rPr>
          <w:rFonts w:eastAsia="Times New Roman" w:cstheme="minorBidi"/>
          <w:color w:val="313131"/>
          <w:lang w:eastAsia="en-AU"/>
        </w:rPr>
        <w:t xml:space="preserve"> </w:t>
      </w:r>
      <w:r w:rsidRPr="0C0C3165">
        <w:rPr>
          <w:rFonts w:eastAsia="Times New Roman" w:cstheme="minorBidi"/>
          <w:color w:val="313131"/>
          <w:lang w:eastAsia="en-AU"/>
        </w:rPr>
        <w:t>website. </w:t>
      </w:r>
    </w:p>
    <w:p w14:paraId="5C028F5C" w14:textId="4FB0D4CE" w:rsidR="00F27F29" w:rsidRPr="003501B0" w:rsidRDefault="001C4342" w:rsidP="001C4342">
      <w:pPr>
        <w:rPr>
          <w:rFonts w:eastAsia="Times New Roman" w:cstheme="minorBidi"/>
          <w:color w:val="313131"/>
          <w:lang w:eastAsia="en-AU"/>
        </w:rPr>
      </w:pPr>
      <w:r w:rsidRPr="0062332E">
        <w:rPr>
          <w:rFonts w:eastAsia="Times New Roman" w:cstheme="minorBidi"/>
          <w:color w:val="313131"/>
          <w:lang w:eastAsia="en-AU"/>
        </w:rPr>
        <w:t xml:space="preserve">If you need support, please contact the </w:t>
      </w:r>
      <w:hyperlink r:id="rId12" w:history="1">
        <w:r w:rsidRPr="002E26AB">
          <w:rPr>
            <w:rStyle w:val="Hyperlink"/>
            <w:rFonts w:eastAsia="Times New Roman" w:cstheme="minorBidi"/>
            <w:lang w:eastAsia="en-AU"/>
          </w:rPr>
          <w:t>Older Persons Advocacy Network</w:t>
        </w:r>
      </w:hyperlink>
      <w:r w:rsidRPr="0062332E">
        <w:rPr>
          <w:rFonts w:eastAsia="Times New Roman" w:cstheme="minorBidi"/>
          <w:color w:val="313131"/>
          <w:lang w:eastAsia="en-AU"/>
        </w:rPr>
        <w:t xml:space="preserve">. </w:t>
      </w:r>
    </w:p>
    <w:p w14:paraId="349CFEBD" w14:textId="77777777" w:rsidR="001C4342" w:rsidRPr="009F191F" w:rsidRDefault="001C4342" w:rsidP="00181517">
      <w:pPr>
        <w:pStyle w:val="Heading3"/>
        <w:rPr>
          <w:rFonts w:eastAsiaTheme="minorEastAsia"/>
          <w:lang w:val="en-GB"/>
        </w:rPr>
      </w:pPr>
      <w:r w:rsidRPr="482980C8">
        <w:rPr>
          <w:rFonts w:eastAsiaTheme="minorEastAsia"/>
          <w:lang w:val="en-GB"/>
        </w:rPr>
        <w:t>Contact</w:t>
      </w:r>
    </w:p>
    <w:p w14:paraId="05E5647E" w14:textId="77777777" w:rsidR="001C4342" w:rsidRDefault="001C4342" w:rsidP="001C4342">
      <w:pPr>
        <w:rPr>
          <w:rFonts w:eastAsia="Times New Roman" w:cstheme="minorBidi"/>
          <w:color w:val="313131"/>
          <w:lang w:eastAsia="en-AU"/>
        </w:rPr>
      </w:pPr>
      <w:r w:rsidRPr="053446C2">
        <w:rPr>
          <w:rFonts w:eastAsia="Times New Roman" w:cstheme="minorBidi"/>
          <w:color w:val="313131"/>
          <w:lang w:eastAsia="en-AU"/>
        </w:rPr>
        <w:t>For any enquiries relating to the Office of the Inspector-General of Aged Care:</w:t>
      </w:r>
    </w:p>
    <w:p w14:paraId="3725E405" w14:textId="04288D13" w:rsidR="001C4342" w:rsidRPr="00F30B69" w:rsidRDefault="001C4342">
      <w:pPr>
        <w:rPr>
          <w:rFonts w:eastAsia="Times New Roman" w:cstheme="minorBidi"/>
          <w:color w:val="313131"/>
          <w:lang w:eastAsia="en-AU"/>
        </w:rPr>
      </w:pPr>
      <w:r w:rsidRPr="34379737">
        <w:rPr>
          <w:rFonts w:eastAsia="Times New Roman" w:cstheme="minorBidi"/>
          <w:color w:val="313131"/>
          <w:lang w:eastAsia="en-AU"/>
        </w:rPr>
        <w:t xml:space="preserve">Website: </w:t>
      </w:r>
      <w:hyperlink r:id="rId13" w:history="1">
        <w:r w:rsidRPr="00AE2503">
          <w:rPr>
            <w:rStyle w:val="Hyperlink"/>
            <w:rFonts w:eastAsia="Times New Roman" w:cstheme="minorBidi"/>
            <w:lang w:eastAsia="en-AU"/>
          </w:rPr>
          <w:t>igac.gov.au</w:t>
        </w:r>
      </w:hyperlink>
      <w:r w:rsidRPr="34379737">
        <w:rPr>
          <w:rFonts w:eastAsia="Times New Roman" w:cstheme="minorBidi"/>
          <w:color w:val="313131"/>
          <w:lang w:eastAsia="en-AU"/>
        </w:rPr>
        <w:t xml:space="preserve"> | Email: </w:t>
      </w:r>
      <w:hyperlink r:id="rId14" w:history="1">
        <w:r w:rsidR="00927E77" w:rsidRPr="002C5904">
          <w:rPr>
            <w:rStyle w:val="Hyperlink"/>
            <w:rFonts w:eastAsia="Times New Roman" w:cstheme="minorBidi"/>
            <w:lang w:eastAsia="en-AU"/>
          </w:rPr>
          <w:t>contact@igac.gov.au</w:t>
        </w:r>
      </w:hyperlink>
      <w:r w:rsidRPr="34379737">
        <w:rPr>
          <w:rFonts w:eastAsia="Times New Roman" w:cstheme="minorBidi"/>
          <w:color w:val="313131"/>
          <w:lang w:eastAsia="en-AU"/>
        </w:rPr>
        <w:t xml:space="preserve"> </w:t>
      </w:r>
    </w:p>
    <w:sectPr w:rsidR="001C4342" w:rsidRPr="00F30B69" w:rsidSect="001C4342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701" w:right="1440" w:bottom="1134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39A787" w14:textId="77777777" w:rsidR="00F83352" w:rsidRDefault="00F83352" w:rsidP="001C4342">
      <w:pPr>
        <w:spacing w:after="0" w:line="240" w:lineRule="auto"/>
      </w:pPr>
      <w:r>
        <w:separator/>
      </w:r>
    </w:p>
  </w:endnote>
  <w:endnote w:type="continuationSeparator" w:id="0">
    <w:p w14:paraId="42D72880" w14:textId="77777777" w:rsidR="00F83352" w:rsidRDefault="00F83352" w:rsidP="001C43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566682" w14:textId="77777777" w:rsidR="000A055B" w:rsidRDefault="000A055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77D9FE" w14:textId="71B27775" w:rsidR="001C4342" w:rsidRDefault="00E554AC">
    <w:pPr>
      <w:pStyle w:val="Footer"/>
    </w:pPr>
    <w:r>
      <w:rPr>
        <w:noProof/>
      </w:rPr>
      <w:drawing>
        <wp:anchor distT="0" distB="0" distL="114300" distR="114300" simplePos="0" relativeHeight="251665408" behindDoc="1" locked="0" layoutInCell="1" allowOverlap="1" wp14:anchorId="669DAAC1" wp14:editId="2D7CD060">
          <wp:simplePos x="0" y="0"/>
          <wp:positionH relativeFrom="column">
            <wp:posOffset>-1028700</wp:posOffset>
          </wp:positionH>
          <wp:positionV relativeFrom="paragraph">
            <wp:posOffset>142875</wp:posOffset>
          </wp:positionV>
          <wp:extent cx="7682915" cy="485775"/>
          <wp:effectExtent l="0" t="0" r="0" b="0"/>
          <wp:wrapNone/>
          <wp:docPr id="3" name="Picture 3" descr="Footer with web address igac.gov.au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Footer with web address igac.gov.au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82915" cy="485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CF6B50" w14:textId="77777777" w:rsidR="000A055B" w:rsidRDefault="000A055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04AD76" w14:textId="77777777" w:rsidR="00F83352" w:rsidRDefault="00F83352" w:rsidP="001C4342">
      <w:pPr>
        <w:spacing w:after="0" w:line="240" w:lineRule="auto"/>
      </w:pPr>
      <w:r>
        <w:separator/>
      </w:r>
    </w:p>
  </w:footnote>
  <w:footnote w:type="continuationSeparator" w:id="0">
    <w:p w14:paraId="357C4301" w14:textId="77777777" w:rsidR="00F83352" w:rsidRDefault="00F83352" w:rsidP="001C434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5698BB" w14:textId="77777777" w:rsidR="000A055B" w:rsidRDefault="000A055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22C66D" w14:textId="1E531EEE" w:rsidR="001C4342" w:rsidRDefault="000B57B4" w:rsidP="000A055B">
    <w:pPr>
      <w:pStyle w:val="Header"/>
      <w:tabs>
        <w:tab w:val="clear" w:pos="9026"/>
      </w:tabs>
    </w:pPr>
    <w:r>
      <w:rPr>
        <w:noProof/>
      </w:rPr>
      <w:drawing>
        <wp:anchor distT="0" distB="0" distL="114300" distR="114300" simplePos="0" relativeHeight="251667456" behindDoc="1" locked="0" layoutInCell="1" allowOverlap="1" wp14:anchorId="75D651A5" wp14:editId="6086A398">
          <wp:simplePos x="0" y="0"/>
          <wp:positionH relativeFrom="column">
            <wp:posOffset>-972185</wp:posOffset>
          </wp:positionH>
          <wp:positionV relativeFrom="paragraph">
            <wp:posOffset>-448310</wp:posOffset>
          </wp:positionV>
          <wp:extent cx="7628394" cy="882869"/>
          <wp:effectExtent l="0" t="0" r="0" b="0"/>
          <wp:wrapNone/>
          <wp:docPr id="16" name="Picture 16" descr="IGAC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" name="Picture 16" descr="IGAC 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28394" cy="88286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A055B"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052AA4" w14:textId="77777777" w:rsidR="000A055B" w:rsidRDefault="000A055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0E62"/>
    <w:rsid w:val="00035778"/>
    <w:rsid w:val="000A055B"/>
    <w:rsid w:val="000B57B4"/>
    <w:rsid w:val="00120D8B"/>
    <w:rsid w:val="00142304"/>
    <w:rsid w:val="0017470D"/>
    <w:rsid w:val="00181517"/>
    <w:rsid w:val="001C4342"/>
    <w:rsid w:val="002416AB"/>
    <w:rsid w:val="00280050"/>
    <w:rsid w:val="002E26AB"/>
    <w:rsid w:val="002F41FB"/>
    <w:rsid w:val="0032205D"/>
    <w:rsid w:val="003743EE"/>
    <w:rsid w:val="003A5712"/>
    <w:rsid w:val="004965E2"/>
    <w:rsid w:val="004B0F14"/>
    <w:rsid w:val="004E1AE2"/>
    <w:rsid w:val="004E1B3B"/>
    <w:rsid w:val="00544D89"/>
    <w:rsid w:val="005565DC"/>
    <w:rsid w:val="005A6E70"/>
    <w:rsid w:val="005B352E"/>
    <w:rsid w:val="005F4DA6"/>
    <w:rsid w:val="0063198E"/>
    <w:rsid w:val="007243FE"/>
    <w:rsid w:val="00740E62"/>
    <w:rsid w:val="00744FAF"/>
    <w:rsid w:val="008468FF"/>
    <w:rsid w:val="008B1DE1"/>
    <w:rsid w:val="008C2521"/>
    <w:rsid w:val="008F2ABB"/>
    <w:rsid w:val="00927E77"/>
    <w:rsid w:val="00977872"/>
    <w:rsid w:val="00AE2503"/>
    <w:rsid w:val="00AF49BA"/>
    <w:rsid w:val="00B2446A"/>
    <w:rsid w:val="00B50797"/>
    <w:rsid w:val="00B956A6"/>
    <w:rsid w:val="00BE3CBF"/>
    <w:rsid w:val="00D6296E"/>
    <w:rsid w:val="00DC76ED"/>
    <w:rsid w:val="00DE0C04"/>
    <w:rsid w:val="00E43753"/>
    <w:rsid w:val="00E554AC"/>
    <w:rsid w:val="00EC5A37"/>
    <w:rsid w:val="00F14D6C"/>
    <w:rsid w:val="00F27F29"/>
    <w:rsid w:val="00F30B69"/>
    <w:rsid w:val="00F31590"/>
    <w:rsid w:val="00F83352"/>
    <w:rsid w:val="00F83F03"/>
    <w:rsid w:val="00FB3F90"/>
    <w:rsid w:val="00FD5D7C"/>
    <w:rsid w:val="00FD76F5"/>
    <w:rsid w:val="07E5F112"/>
    <w:rsid w:val="0A706104"/>
    <w:rsid w:val="0C0C3165"/>
    <w:rsid w:val="14525475"/>
    <w:rsid w:val="14AB4BBD"/>
    <w:rsid w:val="21D060E8"/>
    <w:rsid w:val="22527447"/>
    <w:rsid w:val="27D5E0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49DA6D2"/>
  <w15:chartTrackingRefBased/>
  <w15:docId w15:val="{B4864DD3-2DBE-43B2-A652-F3192AEEC1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4"/>
        <w:szCs w:val="24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81517"/>
    <w:rPr>
      <w:rFonts w:asciiTheme="minorHAnsi" w:hAnsiTheme="minorHAnsi"/>
    </w:rPr>
  </w:style>
  <w:style w:type="paragraph" w:styleId="Heading2">
    <w:name w:val="heading 2"/>
    <w:basedOn w:val="Normal"/>
    <w:link w:val="Heading2Char"/>
    <w:uiPriority w:val="9"/>
    <w:qFormat/>
    <w:rsid w:val="00740E62"/>
    <w:pPr>
      <w:spacing w:before="100" w:beforeAutospacing="1" w:after="100" w:afterAutospacing="1" w:line="240" w:lineRule="auto"/>
      <w:outlineLvl w:val="1"/>
    </w:pPr>
    <w:rPr>
      <w:rFonts w:eastAsia="Times New Roman"/>
      <w:b/>
      <w:bCs/>
      <w:sz w:val="36"/>
      <w:szCs w:val="36"/>
      <w:lang w:eastAsia="en-AU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181517"/>
    <w:pPr>
      <w:outlineLvl w:val="2"/>
    </w:pPr>
    <w:rPr>
      <w:rFonts w:eastAsia="Times New Roman" w:cstheme="minorBidi"/>
      <w:b/>
      <w:bCs/>
      <w:color w:val="313131"/>
      <w:lang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740E62"/>
    <w:rPr>
      <w:rFonts w:eastAsia="Times New Roman"/>
      <w:b/>
      <w:bCs/>
      <w:sz w:val="36"/>
      <w:szCs w:val="36"/>
      <w:lang w:eastAsia="en-AU"/>
    </w:rPr>
  </w:style>
  <w:style w:type="paragraph" w:styleId="Header">
    <w:name w:val="header"/>
    <w:basedOn w:val="Normal"/>
    <w:link w:val="HeaderChar"/>
    <w:uiPriority w:val="99"/>
    <w:unhideWhenUsed/>
    <w:rsid w:val="001C434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C4342"/>
  </w:style>
  <w:style w:type="paragraph" w:styleId="Footer">
    <w:name w:val="footer"/>
    <w:basedOn w:val="Normal"/>
    <w:link w:val="FooterChar"/>
    <w:uiPriority w:val="99"/>
    <w:unhideWhenUsed/>
    <w:rsid w:val="001C434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C4342"/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  <w:style w:type="paragraph" w:styleId="CommentText">
    <w:name w:val="annotation text"/>
    <w:basedOn w:val="Normal"/>
    <w:link w:val="CommentTextChar"/>
    <w:uiPriority w:val="99"/>
    <w:unhideWhenUsed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7787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77872"/>
    <w:rPr>
      <w:b/>
      <w:bCs/>
      <w:sz w:val="20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035778"/>
    <w:rPr>
      <w:color w:val="605E5C"/>
      <w:shd w:val="clear" w:color="auto" w:fill="E1DFDD"/>
    </w:rPr>
  </w:style>
  <w:style w:type="paragraph" w:styleId="Subtitle">
    <w:name w:val="Subtitle"/>
    <w:basedOn w:val="Normal"/>
    <w:next w:val="Normal"/>
    <w:link w:val="SubtitleChar"/>
    <w:uiPriority w:val="11"/>
    <w:qFormat/>
    <w:rsid w:val="00181517"/>
    <w:pPr>
      <w:numPr>
        <w:ilvl w:val="1"/>
      </w:numPr>
    </w:pPr>
    <w:rPr>
      <w:rFonts w:eastAsiaTheme="minorEastAsia" w:cstheme="minorBidi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181517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Heading3Char">
    <w:name w:val="Heading 3 Char"/>
    <w:basedOn w:val="DefaultParagraphFont"/>
    <w:link w:val="Heading3"/>
    <w:uiPriority w:val="9"/>
    <w:rsid w:val="00181517"/>
    <w:rPr>
      <w:rFonts w:asciiTheme="minorHAnsi" w:eastAsia="Times New Roman" w:hAnsiTheme="minorHAnsi" w:cstheme="minorBidi"/>
      <w:b/>
      <w:bCs/>
      <w:color w:val="313131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www.igac.gov.au/" TargetMode="External"/><Relationship Id="rId18" Type="http://schemas.openxmlformats.org/officeDocument/2006/relationships/footer" Target="footer2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hyperlink" Target="https://opan.org.au/" TargetMode="Externa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myagedcare.gov.au/contact-us/complaints" TargetMode="External"/><Relationship Id="rId5" Type="http://schemas.openxmlformats.org/officeDocument/2006/relationships/settings" Target="settings.xml"/><Relationship Id="rId15" Type="http://schemas.openxmlformats.org/officeDocument/2006/relationships/header" Target="header1.xml"/><Relationship Id="rId10" Type="http://schemas.openxmlformats.org/officeDocument/2006/relationships/hyperlink" Target="https://www.myagedcare.gov.au/sites/default/files/2020-02/myagedcare-guide-to-making-a-complaint.pdf" TargetMode="External"/><Relationship Id="rId19" Type="http://schemas.openxmlformats.org/officeDocument/2006/relationships/header" Target="header3.xml"/><Relationship Id="rId4" Type="http://schemas.openxmlformats.org/officeDocument/2006/relationships/styles" Target="styles.xml"/><Relationship Id="rId9" Type="http://schemas.openxmlformats.org/officeDocument/2006/relationships/hyperlink" Target="https://igac.gov.au/get-involved" TargetMode="External"/><Relationship Id="rId14" Type="http://schemas.openxmlformats.org/officeDocument/2006/relationships/hyperlink" Target="mailto:contact@igac.gov.au" TargetMode="External"/><Relationship Id="rId22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2C96BF79B263478F32DAA0597FB74D" ma:contentTypeVersion="17" ma:contentTypeDescription="Create a new document." ma:contentTypeScope="" ma:versionID="f548cb530e4ec153492d55610efa5831">
  <xsd:schema xmlns:xsd="http://www.w3.org/2001/XMLSchema" xmlns:xs="http://www.w3.org/2001/XMLSchema" xmlns:p="http://schemas.microsoft.com/office/2006/metadata/properties" xmlns:ns2="64d0b66a-745c-439f-bf76-03889c346bed" xmlns:ns3="719085c8-530d-4d40-b8b9-63d5f51fab06" targetNamespace="http://schemas.microsoft.com/office/2006/metadata/properties" ma:root="true" ma:fieldsID="bf6e8aa857bc00b37c6f6e32d9d6ad2d" ns2:_="" ns3:_="">
    <xsd:import namespace="64d0b66a-745c-439f-bf76-03889c346bed"/>
    <xsd:import namespace="719085c8-530d-4d40-b8b9-63d5f51fab0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Owner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LengthInSeconds" minOccurs="0"/>
                <xsd:element ref="ns2:MediaServiceOCR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4d0b66a-745c-439f-bf76-03889c346be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Owner" ma:index="10" nillable="true" ma:displayName="Owner" ma:format="Dropdown" ma:internalName="Owner">
      <xsd:simpleType>
        <xsd:restriction base="dms:Text">
          <xsd:maxLength value="255"/>
        </xsd:restriction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89927c38-8944-418e-ac9b-4d6e7554302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CR" ma:index="2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9085c8-530d-4d40-b8b9-63d5f51fab06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fa0ecd3f-7a1a-4b7d-a3fc-66e0861744c7}" ma:internalName="TaxCatchAll" ma:showField="CatchAllData" ma:web="719085c8-530d-4d40-b8b9-63d5f51fab0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Owner xmlns="64d0b66a-745c-439f-bf76-03889c346bed" xsi:nil="true"/>
    <lcf76f155ced4ddcb4097134ff3c332f xmlns="64d0b66a-745c-439f-bf76-03889c346bed">
      <Terms xmlns="http://schemas.microsoft.com/office/infopath/2007/PartnerControls"/>
    </lcf76f155ced4ddcb4097134ff3c332f>
    <TaxCatchAll xmlns="719085c8-530d-4d40-b8b9-63d5f51fab06" xsi:nil="true"/>
  </documentManagement>
</p:properties>
</file>

<file path=customXml/itemProps1.xml><?xml version="1.0" encoding="utf-8"?>
<ds:datastoreItem xmlns:ds="http://schemas.openxmlformats.org/officeDocument/2006/customXml" ds:itemID="{E095FCB4-5A8C-4514-B5BA-B43DC8F79E6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502A5DF-EEBB-464D-85D8-2F2DCC635FD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4d0b66a-745c-439f-bf76-03889c346bed"/>
    <ds:schemaRef ds:uri="719085c8-530d-4d40-b8b9-63d5f51fab0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8C09947-17EE-4CCF-9BAE-5B6285CEA886}">
  <ds:schemaRefs>
    <ds:schemaRef ds:uri="http://schemas.microsoft.com/office/2006/metadata/properties"/>
    <ds:schemaRef ds:uri="http://schemas.microsoft.com/office/infopath/2007/PartnerControls"/>
    <ds:schemaRef ds:uri="64d0b66a-745c-439f-bf76-03889c346bed"/>
    <ds:schemaRef ds:uri="719085c8-530d-4d40-b8b9-63d5f51fab06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361</Words>
  <Characters>1855</Characters>
  <Application>Microsoft Office Word</Application>
  <DocSecurity>0</DocSecurity>
  <Lines>32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Aged care complaints</vt:lpstr>
    </vt:vector>
  </TitlesOfParts>
  <Company/>
  <LinksUpToDate>false</LinksUpToDate>
  <CharactersWithSpaces>2202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Aged Care complaints oversight</dc:title>
  <dc:subject>Aged care</dc:subject>
  <dc:creator>Office of the Inspector-General of Aged Care</dc:creator>
  <cp:keywords/>
  <dc:description/>
  <cp:lastModifiedBy>Australian Government Department of Health and Aged </cp:lastModifiedBy>
  <cp:revision>2</cp:revision>
  <dcterms:created xsi:type="dcterms:W3CDTF">2024-06-07T01:17:00Z</dcterms:created>
  <dcterms:modified xsi:type="dcterms:W3CDTF">2024-06-07T01:17:00Z</dcterms:modified>
</cp:coreProperties>
</file>